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ECE" w:rsidRDefault="002026E0" w:rsidP="00E2382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026E0">
        <w:rPr>
          <w:rFonts w:ascii="Times New Roman" w:hAnsi="Times New Roman" w:cs="Times New Roman"/>
          <w:sz w:val="24"/>
          <w:szCs w:val="24"/>
        </w:rPr>
        <w:t>ЛОТ 5.</w:t>
      </w:r>
      <w:r w:rsidRPr="002026E0">
        <w:rPr>
          <w:rFonts w:ascii="Times New Roman" w:hAnsi="Times New Roman" w:cs="Times New Roman"/>
          <w:sz w:val="24"/>
          <w:szCs w:val="24"/>
        </w:rPr>
        <w:tab/>
        <w:t>Транспортное средство (седельный тягач) МАЗ 5440А5-330-031, VIN Y3M5440A5C0003408, год изготовления 2012, дизельный, государственный номер Е548КН 28</w:t>
      </w:r>
    </w:p>
    <w:p w:rsidR="00292ECE" w:rsidRDefault="00205ADC" w:rsidP="00E238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D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94887</wp:posOffset>
            </wp:positionV>
            <wp:extent cx="8410575" cy="5896337"/>
            <wp:effectExtent l="0" t="0" r="0" b="9525"/>
            <wp:wrapNone/>
            <wp:docPr id="10" name="Рисунок 10" descr="C:\Users\TaranenkoGI\Desktop\ОЦЕНКА ТС АБН_Консалт\Материалы по оценке ТС\ПТС, СоР\4 ПТС МАЗ 5440А5-330-031_ц0000054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aranenkoGI\Desktop\ОЦЕНКА ТС АБН_Консалт\Материалы по оценке ТС\ПТС, СоР\4 ПТС МАЗ 5440А5-330-031_ц00000543 (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1091" cy="5896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rPr>
          <w:rFonts w:ascii="Times New Roman" w:hAnsi="Times New Roman" w:cs="Times New Roman"/>
          <w:sz w:val="24"/>
          <w:szCs w:val="24"/>
        </w:rPr>
      </w:pPr>
    </w:p>
    <w:p w:rsidR="00205ADC" w:rsidRDefault="00205ADC" w:rsidP="00E23828">
      <w:pPr>
        <w:rPr>
          <w:rFonts w:ascii="Times New Roman" w:hAnsi="Times New Roman" w:cs="Times New Roman"/>
          <w:sz w:val="24"/>
          <w:szCs w:val="24"/>
        </w:rPr>
      </w:pPr>
    </w:p>
    <w:p w:rsidR="00205ADC" w:rsidRDefault="00205ADC" w:rsidP="00E23828">
      <w:pPr>
        <w:rPr>
          <w:rFonts w:ascii="Times New Roman" w:hAnsi="Times New Roman" w:cs="Times New Roman"/>
          <w:sz w:val="24"/>
          <w:szCs w:val="24"/>
        </w:rPr>
      </w:pPr>
    </w:p>
    <w:p w:rsidR="00205ADC" w:rsidRDefault="00205ADC" w:rsidP="00E23828">
      <w:pPr>
        <w:rPr>
          <w:rFonts w:ascii="Times New Roman" w:hAnsi="Times New Roman" w:cs="Times New Roman"/>
          <w:sz w:val="24"/>
          <w:szCs w:val="24"/>
        </w:rPr>
      </w:pPr>
    </w:p>
    <w:p w:rsidR="00205ADC" w:rsidRDefault="00205ADC" w:rsidP="00E23828">
      <w:pPr>
        <w:rPr>
          <w:rFonts w:ascii="Times New Roman" w:hAnsi="Times New Roman" w:cs="Times New Roman"/>
          <w:sz w:val="24"/>
          <w:szCs w:val="24"/>
        </w:rPr>
      </w:pPr>
    </w:p>
    <w:p w:rsidR="00E23828" w:rsidRDefault="00E23828" w:rsidP="00E23828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23828" w:rsidRPr="00E23828" w:rsidRDefault="00205ADC" w:rsidP="00E23828">
      <w:pPr>
        <w:rPr>
          <w:rFonts w:ascii="Times New Roman" w:hAnsi="Times New Roman" w:cs="Times New Roman"/>
          <w:sz w:val="24"/>
          <w:szCs w:val="24"/>
        </w:rPr>
      </w:pPr>
      <w:r w:rsidRPr="00205ADC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58240" behindDoc="0" locked="0" layoutInCell="1" allowOverlap="1" wp14:anchorId="5163A1A0" wp14:editId="763C517C">
            <wp:simplePos x="0" y="0"/>
            <wp:positionH relativeFrom="column">
              <wp:posOffset>4118391</wp:posOffset>
            </wp:positionH>
            <wp:positionV relativeFrom="paragraph">
              <wp:posOffset>692149</wp:posOffset>
            </wp:positionV>
            <wp:extent cx="5973664" cy="4556345"/>
            <wp:effectExtent l="3810" t="0" r="0" b="0"/>
            <wp:wrapNone/>
            <wp:docPr id="9" name="Рисунок 9" descr="C:\Users\TaranenkoGI\Desktop\ОЦЕНКА ТС АБН_Консалт\Материалы по оценке ТС\ФОТО\4 МАЗ 5440А5 грузовой тягач Е548КН28 - 3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aranenkoGI\Desktop\ОЦЕНКА ТС АБН_Консалт\Материалы по оценке ТС\ФОТО\4 МАЗ 5440А5 грузовой тягач Е548КН28 - 3 (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82842" cy="456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3828" w:rsidRPr="00E2382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205ADC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5F6BC362" wp14:editId="443376EB">
            <wp:extent cx="5942332" cy="4456750"/>
            <wp:effectExtent l="0" t="0" r="1270" b="1270"/>
            <wp:docPr id="8" name="Рисунок 8" descr="C:\Users\TaranenkoGI\Desktop\ОЦЕНКА ТС АБН_Консалт\Материалы по оценке ТС\ФОТО\4 МАЗ 5440А5 грузовой тягач Е548КН28 - 3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ranenkoGI\Desktop\ОЦЕНКА ТС АБН_Консалт\Материалы по оценке ТС\ФОТО\4 МАЗ 5440А5 грузовой тягач Е548КН28 - 3 (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5491" cy="4459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5ADC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bookmarkEnd w:id="0"/>
    </w:p>
    <w:sectPr w:rsidR="00E23828" w:rsidRPr="00E23828" w:rsidSect="00EC12DB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C0D9E" w:rsidRDefault="004C0D9E" w:rsidP="00E23828">
      <w:pPr>
        <w:spacing w:after="0" w:line="240" w:lineRule="auto"/>
      </w:pPr>
      <w:r>
        <w:separator/>
      </w:r>
    </w:p>
  </w:endnote>
  <w:endnote w:type="continuationSeparator" w:id="0">
    <w:p w:rsidR="004C0D9E" w:rsidRDefault="004C0D9E" w:rsidP="00E238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C0D9E" w:rsidRDefault="004C0D9E" w:rsidP="00E23828">
      <w:pPr>
        <w:spacing w:after="0" w:line="240" w:lineRule="auto"/>
      </w:pPr>
      <w:r>
        <w:separator/>
      </w:r>
    </w:p>
  </w:footnote>
  <w:footnote w:type="continuationSeparator" w:id="0">
    <w:p w:rsidR="004C0D9E" w:rsidRDefault="004C0D9E" w:rsidP="00E2382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1E2565"/>
    <w:rsid w:val="002026E0"/>
    <w:rsid w:val="00205ADC"/>
    <w:rsid w:val="00292ECE"/>
    <w:rsid w:val="004C0D9E"/>
    <w:rsid w:val="004F44EF"/>
    <w:rsid w:val="00636512"/>
    <w:rsid w:val="00862932"/>
    <w:rsid w:val="00870EC2"/>
    <w:rsid w:val="00D33051"/>
    <w:rsid w:val="00E23828"/>
    <w:rsid w:val="00E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1C968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DDBB22-C77E-463F-A4D5-B8F311BA20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2022-03-25T01:50:00Z</dcterms:created>
  <dcterms:modified xsi:type="dcterms:W3CDTF">2022-03-25T01:50:00Z</dcterms:modified>
</cp:coreProperties>
</file>